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22379F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предоставить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B71EE2" w:rsidRP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оплачиваемый отпуск на основании п. 5.1 статьи 11</w:t>
      </w:r>
      <w:r w:rsidR="00B7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EE2" w:rsidRP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ФЗ-№76 от 27.05.1998г. «О статусе военнослужащих»</w:t>
      </w:r>
      <w:r w:rsidR="00B7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EE2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7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B71EE2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</w:t>
      </w:r>
      <w:r w:rsidR="00B7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2F0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Default="00B71EE2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копия удостоверения ветерана</w:t>
      </w:r>
      <w:r w:rsidR="0095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боевых действий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E2" w:rsidRPr="00791034" w:rsidRDefault="00B71EE2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2379F"/>
    <w:rsid w:val="00237EF0"/>
    <w:rsid w:val="002C6F08"/>
    <w:rsid w:val="00791034"/>
    <w:rsid w:val="00951CD9"/>
    <w:rsid w:val="00AA4849"/>
    <w:rsid w:val="00B71EE2"/>
    <w:rsid w:val="00C456B5"/>
    <w:rsid w:val="00C55F54"/>
    <w:rsid w:val="00DE5A8F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2018-02-11T00:17:00Z</dcterms:modified>
</cp:coreProperties>
</file>